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 w:eastAsia="Arial"/>
          <w:b/>
          <w:color w:val="2563EB"/>
          <w:sz w:val="52"/>
        </w:rPr>
        <w:t>FREELANCER INVOICE</w:t>
      </w:r>
    </w:p>
    <w:p>
      <w:pPr>
        <w:spacing w:after="160"/>
      </w:pPr>
      <w:r>
        <w:rPr>
          <w:rFonts w:ascii="Arial" w:hAnsi="Arial" w:eastAsia="Arial"/>
          <w:b w:val="0"/>
          <w:color w:val="6B7280"/>
          <w:sz w:val="20"/>
        </w:rPr>
        <w:t>[Your Name / Studio]  •  [Email]  •  [Phone]  •  [Website]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top"/>
          </w:tcPr>
          <w:p>
            <w:pPr>
              <w:spacing w:after="60"/>
            </w:pPr>
            <w:r/>
            <w:r>
              <w:rPr>
                <w:rFonts w:ascii="Arial" w:hAnsi="Arial" w:eastAsia="Arial"/>
                <w:b/>
                <w:sz w:val="20"/>
              </w:rPr>
              <w:t>Client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Name]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Company]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[Client Email]</w:t>
            </w:r>
          </w:p>
        </w:tc>
        <w:tc>
          <w:tcPr>
            <w:tcW w:type="dxa" w:w="5040"/>
            <w:vAlign w:val="top"/>
          </w:tcPr>
          <w:p>
            <w:pPr>
              <w:spacing w:after="60"/>
            </w:pPr>
            <w:r/>
            <w:r>
              <w:rPr>
                <w:rFonts w:ascii="Arial" w:hAnsi="Arial" w:eastAsia="Arial"/>
                <w:b/>
                <w:sz w:val="20"/>
              </w:rPr>
              <w:t>Project Details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Invoice #: [INV-2024]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Invoice Date: [MM/DD/YYYY]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Due Date: [MM/DD/YYYY]</w:t>
            </w:r>
          </w:p>
          <w:p>
            <w:pPr>
              <w:spacing w:after="60"/>
            </w:pPr>
            <w:r>
              <w:rPr>
                <w:rFonts w:ascii="Arial" w:hAnsi="Arial" w:eastAsia="Arial"/>
                <w:b w:val="0"/>
                <w:sz w:val="20"/>
              </w:rPr>
              <w:t>Project: [Project / Retainer Name]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2563EB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Service</w:t>
            </w:r>
          </w:p>
        </w:tc>
        <w:tc>
          <w:tcPr>
            <w:tcW w:type="dxa" w:w="2520"/>
            <w:shd w:fill="2563EB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Hours</w:t>
            </w:r>
          </w:p>
        </w:tc>
        <w:tc>
          <w:tcPr>
            <w:tcW w:type="dxa" w:w="2520"/>
            <w:shd w:fill="2563EB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Rate</w:t>
            </w:r>
          </w:p>
        </w:tc>
        <w:tc>
          <w:tcPr>
            <w:tcW w:type="dxa" w:w="2520"/>
            <w:shd w:fill="2563EB"/>
          </w:tcPr>
          <w:p>
            <w:r>
              <w:rPr>
                <w:rFonts w:ascii="Arial" w:hAnsi="Arial" w:eastAsia="Arial"/>
                <w:b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[Design / Development / Consulting]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[10]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[Meeting / Strategy / Revisions]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[4]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  <w:tr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[Additional Support]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[2]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  <w:tc>
          <w:tcPr>
            <w:tcW w:type="dxa" w:w="2520"/>
          </w:tcPr>
          <w:p>
            <w:r>
              <w:rPr>
                <w:rFonts w:ascii="Arial" w:hAnsi="Arial" w:eastAsia="Arial"/>
                <w:b w:val="0"/>
                <w:sz w:val="18"/>
              </w:rPr>
              <w:t>[$0.00]</w:t>
            </w:r>
          </w:p>
        </w:tc>
      </w:tr>
    </w:tbl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Project Summary</w:t>
      </w:r>
    </w:p>
    <w:p>
      <w:r>
        <w:rPr>
          <w:rFonts w:ascii="Arial" w:hAnsi="Arial" w:eastAsia="Arial"/>
          <w:b w:val="0"/>
          <w:sz w:val="20"/>
        </w:rPr>
        <w:t>[Briefly describe the work completed, deliverables sent, or milestone covered by this invoice.]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Hours Total</w:t>
            </w:r>
          </w:p>
        </w:tc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[16]</w:t>
            </w:r>
          </w:p>
        </w:tc>
      </w:tr>
      <w:tr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Subtotal</w:t>
            </w:r>
          </w:p>
        </w:tc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  <w:tr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Expenses</w:t>
            </w:r>
          </w:p>
        </w:tc>
        <w:tc>
          <w:tcPr>
            <w:tcW w:type="dxa" w:w="5040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  <w:tr>
        <w:tc>
          <w:tcPr>
            <w:tcW w:type="dxa" w:w="5040"/>
            <w:shd w:fill="F5F5F5"/>
          </w:tcPr>
          <w:p>
            <w:r>
              <w:rPr>
                <w:rFonts w:ascii="Arial" w:hAnsi="Arial" w:eastAsia="Arial"/>
                <w:b w:val="0"/>
                <w:sz w:val="20"/>
              </w:rPr>
              <w:t>Amount Due</w:t>
            </w:r>
          </w:p>
        </w:tc>
        <w:tc>
          <w:tcPr>
            <w:tcW w:type="dxa" w:w="5040"/>
            <w:shd w:fill="F5F5F5"/>
          </w:tcPr>
          <w:p>
            <w:r>
              <w:rPr>
                <w:rFonts w:ascii="Arial" w:hAnsi="Arial" w:eastAsia="Arial"/>
                <w:b w:val="0"/>
                <w:sz w:val="20"/>
              </w:rPr>
              <w:t>[$0.00]</w:t>
            </w:r>
          </w:p>
        </w:tc>
      </w:tr>
    </w:tbl>
    <w:p>
      <w:pPr>
        <w:spacing w:before="240" w:after="80"/>
      </w:pPr>
      <w:r>
        <w:rPr>
          <w:rFonts w:ascii="Arial" w:hAnsi="Arial" w:eastAsia="Arial"/>
          <w:b/>
          <w:color w:val="2563EB"/>
          <w:sz w:val="22"/>
        </w:rPr>
        <w:t>Payment Instructions</w:t>
      </w:r>
    </w:p>
    <w:p>
      <w:r>
        <w:rPr>
          <w:rFonts w:ascii="Arial" w:hAnsi="Arial" w:eastAsia="Arial"/>
          <w:b w:val="0"/>
          <w:sz w:val="20"/>
        </w:rPr>
        <w:t>[Bank transfer details, payment link, late fee terms, or invoice notes.]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20"/>
      <w:jc w:val="center"/>
    </w:pPr>
    <w:r>
      <w:rPr>
        <w:rFonts w:ascii="Arial" w:hAnsi="Arial" w:eastAsia="Arial"/>
        <w:b w:val="0"/>
        <w:color w:val="6B7280"/>
        <w:sz w:val="16"/>
      </w:rPr>
      <w:t>Created with AllPDFTools.net — Edit at allpdftools.net/pdf/edit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Freelancer Invoice Template</dc:title>
  <dc:subject/>
  <dc:creator>AllPDFTools.net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